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683B5CEB"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613E78" w:rsidRPr="00E918AE">
        <w:rPr>
          <w:rFonts w:ascii="Arial" w:hAnsi="Arial" w:cs="Arial"/>
          <w:vertAlign w:val="superscript"/>
        </w:rPr>
        <w:t>®</w:t>
      </w:r>
      <w:bookmarkEnd w:id="0"/>
      <w:r w:rsidRPr="00E62191">
        <w:rPr>
          <w:rFonts w:ascii="Arial" w:hAnsi="Arial" w:cs="Arial"/>
        </w:rPr>
        <w:t xml:space="preserve">-Flex </w:t>
      </w:r>
      <w:r w:rsidR="00292D41" w:rsidRPr="00292D41">
        <w:rPr>
          <w:rFonts w:ascii="Arial" w:hAnsi="Arial" w:cs="Arial"/>
        </w:rPr>
        <w:t>Spanish</w:t>
      </w:r>
      <w:r w:rsidR="003C29AD" w:rsidRPr="00292D41">
        <w:rPr>
          <w:rFonts w:ascii="Arial" w:hAnsi="Arial" w:cs="Arial"/>
        </w:rPr>
        <w:t>—</w:t>
      </w:r>
      <w:r w:rsidR="00292D41" w:rsidRPr="00292D41">
        <w:rPr>
          <w:rFonts w:ascii="Arial" w:hAnsi="Arial" w:cs="Arial"/>
        </w:rPr>
        <w:t>Written Expression</w:t>
      </w:r>
      <w:r w:rsidRPr="00E62191">
        <w:rPr>
          <w:rFonts w:ascii="Arial" w:hAnsi="Arial" w:cs="Arial"/>
        </w:rPr>
        <w:t xml:space="preserve"> (Objective </w:t>
      </w:r>
      <w:r w:rsidR="00292D41">
        <w:rPr>
          <w:rFonts w:ascii="Arial" w:hAnsi="Arial" w:cs="Arial"/>
        </w:rPr>
        <w:t xml:space="preserve"> 0013</w:t>
      </w:r>
      <w:r w:rsidRPr="00E62191">
        <w:rPr>
          <w:rFonts w:ascii="Arial" w:hAnsi="Arial" w:cs="Arial"/>
        </w:rPr>
        <w:t>)</w:t>
      </w:r>
      <w:r w:rsidR="00F26F57">
        <w:rPr>
          <w:rFonts w:ascii="Arial" w:hAnsi="Arial" w:cs="Arial"/>
        </w:rPr>
        <w:t xml:space="preserve"> </w:t>
      </w:r>
    </w:p>
    <w:p w14:paraId="622FEF90" w14:textId="32766269" w:rsidR="00861839" w:rsidRPr="00E62191" w:rsidRDefault="00861839" w:rsidP="00861839">
      <w:pPr>
        <w:pStyle w:val="SectionHeader2"/>
        <w:rPr>
          <w:rFonts w:ascii="Arial" w:hAnsi="Arial" w:cs="Arial"/>
        </w:rPr>
      </w:pPr>
      <w:r w:rsidRPr="00E62191">
        <w:rPr>
          <w:rFonts w:ascii="Arial" w:hAnsi="Arial" w:cs="Arial"/>
        </w:rPr>
        <w:t xml:space="preserve">Objective </w:t>
      </w:r>
      <w:r w:rsidR="005F248A">
        <w:rPr>
          <w:rFonts w:ascii="Arial" w:hAnsi="Arial" w:cs="Arial"/>
        </w:rPr>
        <w:t>0013</w:t>
      </w:r>
      <w:r w:rsidRPr="00E62191">
        <w:rPr>
          <w:rFonts w:ascii="Arial" w:hAnsi="Arial" w:cs="Arial"/>
        </w:rPr>
        <w:t xml:space="preserve">: </w:t>
      </w:r>
      <w:bookmarkStart w:id="1" w:name="_Hlk85398654"/>
      <w:r w:rsidR="00A03E77">
        <w:rPr>
          <w:rFonts w:ascii="Arial" w:hAnsi="Arial" w:cs="Arial"/>
        </w:rPr>
        <w:t xml:space="preserve">Write a well-organized </w:t>
      </w:r>
      <w:proofErr w:type="spellStart"/>
      <w:r w:rsidR="00A03E77">
        <w:rPr>
          <w:rFonts w:ascii="Arial" w:hAnsi="Arial" w:cs="Arial"/>
        </w:rPr>
        <w:t>multiparagraph</w:t>
      </w:r>
      <w:proofErr w:type="spellEnd"/>
      <w:r w:rsidR="00A03E77">
        <w:rPr>
          <w:rFonts w:ascii="Arial" w:hAnsi="Arial" w:cs="Arial"/>
        </w:rPr>
        <w:t xml:space="preserve"> passage in the target language for the specified audience and purpose</w:t>
      </w:r>
      <w:r w:rsidR="00292D41">
        <w:rPr>
          <w:rFonts w:ascii="Arial" w:hAnsi="Arial" w:cs="Arial"/>
        </w:rPr>
        <w:t>.</w:t>
      </w:r>
      <w:bookmarkEnd w:id="1"/>
    </w:p>
    <w:p w14:paraId="58004643" w14:textId="6483E10C" w:rsidR="0075733F" w:rsidRPr="00C00536" w:rsidRDefault="00444CBD" w:rsidP="000069EA">
      <w:pPr>
        <w:pStyle w:val="BoxExample"/>
        <w:ind w:left="0" w:right="0"/>
        <w:rPr>
          <w:rFonts w:ascii="Arial" w:hAnsi="Arial"/>
          <w:sz w:val="22"/>
          <w:szCs w:val="22"/>
        </w:rPr>
      </w:pPr>
      <w:r>
        <w:rPr>
          <w:rFonts w:ascii="Arial" w:hAnsi="Arial"/>
          <w:sz w:val="22"/>
          <w:szCs w:val="22"/>
        </w:rPr>
        <w:t>Objective 0013 includes the following descriptive statements</w:t>
      </w:r>
      <w:r w:rsidR="00613E78">
        <w:rPr>
          <w:rFonts w:ascii="Arial" w:hAnsi="Arial"/>
          <w:sz w:val="22"/>
          <w:szCs w:val="22"/>
        </w:rPr>
        <w:t>:</w:t>
      </w:r>
      <w:r>
        <w:rPr>
          <w:rFonts w:ascii="Arial" w:hAnsi="Arial"/>
          <w:sz w:val="22"/>
          <w:szCs w:val="22"/>
        </w:rPr>
        <w:t xml:space="preserve"> </w:t>
      </w:r>
    </w:p>
    <w:p w14:paraId="1D945C26" w14:textId="47F137E7" w:rsidR="0075733F" w:rsidRPr="00C00536" w:rsidRDefault="00E6589A" w:rsidP="00613E78">
      <w:pPr>
        <w:pStyle w:val="BoxNumberedList"/>
        <w:numPr>
          <w:ilvl w:val="0"/>
          <w:numId w:val="2"/>
        </w:numPr>
        <w:spacing w:after="120"/>
        <w:ind w:left="720" w:right="0"/>
        <w:rPr>
          <w:rFonts w:eastAsia="Times New Roman"/>
          <w:szCs w:val="22"/>
        </w:rPr>
      </w:pPr>
      <w:r>
        <w:rPr>
          <w:rFonts w:eastAsia="Times New Roman"/>
          <w:szCs w:val="22"/>
        </w:rPr>
        <w:t>Compose a well-organized, focused, and clearly expressed composition in the target language that fulfills the purpose of the prompt.</w:t>
      </w:r>
    </w:p>
    <w:p w14:paraId="5F9FCF2E" w14:textId="41DDD095" w:rsidR="0075733F" w:rsidRPr="00C00536" w:rsidRDefault="00EA4126" w:rsidP="00613E78">
      <w:pPr>
        <w:pStyle w:val="BoxNumberedList"/>
        <w:spacing w:after="120"/>
        <w:ind w:left="720" w:right="0"/>
        <w:rPr>
          <w:rFonts w:eastAsia="Times New Roman"/>
        </w:rPr>
      </w:pPr>
      <w:r w:rsidRPr="50924FAE">
        <w:rPr>
          <w:rFonts w:eastAsia="Times New Roman"/>
        </w:rPr>
        <w:t xml:space="preserve">Demonstrate the ability to use appropriate language and style for a specified audience, purpose, and occasion in the target </w:t>
      </w:r>
      <w:r w:rsidR="5AB0E7AE" w:rsidRPr="50924FAE">
        <w:rPr>
          <w:rFonts w:eastAsia="Times New Roman"/>
        </w:rPr>
        <w:t>language</w:t>
      </w:r>
      <w:r w:rsidRPr="50924FAE">
        <w:rPr>
          <w:rFonts w:eastAsia="Times New Roman"/>
        </w:rPr>
        <w:t>.</w:t>
      </w:r>
    </w:p>
    <w:p w14:paraId="10DC0C74" w14:textId="20D7C557" w:rsidR="0075733F" w:rsidRPr="00C00536" w:rsidRDefault="00EA4126" w:rsidP="00613E78">
      <w:pPr>
        <w:pStyle w:val="BoxNumberedList"/>
        <w:spacing w:after="120"/>
        <w:ind w:left="720" w:right="0"/>
        <w:rPr>
          <w:szCs w:val="22"/>
        </w:rPr>
      </w:pPr>
      <w:r>
        <w:rPr>
          <w:szCs w:val="22"/>
        </w:rPr>
        <w:t>Organize ideas in a logically sequenced, well-connected, and consistently clear fashion in the target language.</w:t>
      </w:r>
    </w:p>
    <w:p w14:paraId="64D67177" w14:textId="76A00E80" w:rsidR="0075733F" w:rsidRPr="00C00536" w:rsidRDefault="00EA4126" w:rsidP="00613E78">
      <w:pPr>
        <w:pStyle w:val="BoxNumberedList"/>
        <w:spacing w:after="120"/>
        <w:ind w:left="720" w:right="0"/>
        <w:rPr>
          <w:szCs w:val="22"/>
        </w:rPr>
      </w:pPr>
      <w:r>
        <w:rPr>
          <w:szCs w:val="22"/>
        </w:rPr>
        <w:t>Use effective and accurate sentence structure, word choice, spelling, and mechanics of the target language.</w:t>
      </w:r>
    </w:p>
    <w:p w14:paraId="526A9425" w14:textId="7AE85774" w:rsidR="0075733F" w:rsidRDefault="00EA4126" w:rsidP="00613E78">
      <w:pPr>
        <w:pStyle w:val="BoxNumberedList"/>
        <w:spacing w:after="120"/>
        <w:ind w:left="720" w:right="0"/>
        <w:rPr>
          <w:szCs w:val="22"/>
        </w:rPr>
      </w:pPr>
      <w:r>
        <w:rPr>
          <w:szCs w:val="22"/>
        </w:rPr>
        <w:t xml:space="preserve">Use a </w:t>
      </w:r>
      <w:r w:rsidR="00000D44">
        <w:rPr>
          <w:szCs w:val="22"/>
        </w:rPr>
        <w:t>b</w:t>
      </w:r>
      <w:r>
        <w:rPr>
          <w:szCs w:val="22"/>
        </w:rPr>
        <w:t>road range of vocabulary, idiomatic e</w:t>
      </w:r>
      <w:r w:rsidR="00000D44">
        <w:rPr>
          <w:szCs w:val="22"/>
        </w:rPr>
        <w:t>x</w:t>
      </w:r>
      <w:r>
        <w:rPr>
          <w:szCs w:val="22"/>
        </w:rPr>
        <w:t>pression</w:t>
      </w:r>
      <w:r w:rsidR="00000D44">
        <w:rPr>
          <w:szCs w:val="22"/>
        </w:rPr>
        <w:t>s</w:t>
      </w:r>
      <w:r>
        <w:rPr>
          <w:szCs w:val="22"/>
        </w:rPr>
        <w:t>, time frames, cohesive devices, and simple and complex linguistic constructions in the target la</w:t>
      </w:r>
      <w:r w:rsidR="00000D44">
        <w:rPr>
          <w:szCs w:val="22"/>
        </w:rPr>
        <w:t>n</w:t>
      </w:r>
      <w:r>
        <w:rPr>
          <w:szCs w:val="22"/>
        </w:rPr>
        <w:t>guage.</w:t>
      </w:r>
    </w:p>
    <w:p w14:paraId="3E6FEBE3" w14:textId="77777777" w:rsidR="00E8520D" w:rsidRPr="000D2F2C" w:rsidRDefault="00E8520D" w:rsidP="00E8520D">
      <w:pPr>
        <w:pStyle w:val="BoxNumberedList"/>
        <w:numPr>
          <w:ilvl w:val="0"/>
          <w:numId w:val="0"/>
        </w:numPr>
        <w:ind w:left="360" w:right="0"/>
        <w:rPr>
          <w:szCs w:val="22"/>
        </w:rPr>
      </w:pPr>
    </w:p>
    <w:p w14:paraId="5DC24347" w14:textId="76855E02" w:rsidR="0075733F"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532DC9" w:rsidRPr="009F1FED">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8520D">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C2958">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w:t>
      </w:r>
      <w:r w:rsidR="002073E7">
        <w:rPr>
          <w:rStyle w:val="normaltextrun"/>
          <w:rFonts w:ascii="Arial" w:hAnsi="Arial" w:cs="Arial"/>
          <w:sz w:val="22"/>
          <w:szCs w:val="22"/>
        </w:rPr>
        <w:t xml:space="preserve"> </w:t>
      </w:r>
    </w:p>
    <w:p w14:paraId="009BF3F5" w14:textId="36FDEA5C" w:rsidR="0075733F" w:rsidRDefault="0075733F" w:rsidP="006B1CF2">
      <w:pPr>
        <w:pStyle w:val="paragraph"/>
        <w:spacing w:before="0" w:beforeAutospacing="0" w:after="240" w:afterAutospacing="0"/>
        <w:textAlignment w:val="baseline"/>
        <w:rPr>
          <w:rStyle w:val="normaltextrun"/>
          <w:rFonts w:ascii="Arial" w:hAnsi="Arial" w:cs="Arial"/>
          <w:sz w:val="22"/>
          <w:szCs w:val="22"/>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17A3452C" w:rsidR="0075733F"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29" w:name="Prompts"/>
      <w:r>
        <w:lastRenderedPageBreak/>
        <w:t>Prompt Section</w:t>
      </w:r>
      <w:bookmarkEnd w:id="29"/>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9F1FED">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09BB37A2" w14:textId="7D6CEAD9" w:rsidR="001A01B0" w:rsidRPr="00DC6510" w:rsidRDefault="001A01B0" w:rsidP="00DC6510">
      <w:pPr>
        <w:pStyle w:val="Prompt"/>
      </w:pPr>
      <w:r w:rsidRPr="00DC6510">
        <w:t xml:space="preserve">2. </w:t>
      </w:r>
      <w:r w:rsidRPr="00145974">
        <w:tab/>
      </w:r>
      <w:r w:rsidR="008E0C88" w:rsidRPr="00145974">
        <w:t xml:space="preserve">Indicate where the topic is addressed in the Communications Standards and/or the Linguistic Cultures Standards of the Massachusetts </w:t>
      </w:r>
      <w:r w:rsidR="00750CA8">
        <w:t>World</w:t>
      </w:r>
      <w:r w:rsidR="008E0C88" w:rsidRPr="00145974">
        <w:t xml:space="preserve"> Languages Curriculum Framework – 2021 (pp. 40-41). The response should reflect complex, concrete topics of personal, general, social, academic, or professional significance.</w:t>
      </w:r>
    </w:p>
    <w:p w14:paraId="6E51EEF5" w14:textId="063FBBEB"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77C09D44"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AE5541">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30" w:name="WrittenAnalysis"/>
      <w:r>
        <w:lastRenderedPageBreak/>
        <w:t>Written Analysis Section</w:t>
      </w:r>
    </w:p>
    <w:bookmarkEnd w:id="30"/>
    <w:p w14:paraId="1811A3AE" w14:textId="55B09382" w:rsidR="00E14DCF" w:rsidRDefault="00E14DCF" w:rsidP="50924FAE">
      <w:pPr>
        <w:pStyle w:val="TemplateDirections"/>
        <w:spacing w:before="0" w:after="0"/>
        <w:ind w:left="0" w:right="-90"/>
        <w:rPr>
          <w:rFonts w:ascii="Arial Narrow" w:hAnsi="Arial Narrow" w:cs="Arial"/>
          <w:sz w:val="20"/>
        </w:rPr>
      </w:pPr>
      <w:r w:rsidRPr="50924FAE">
        <w:rPr>
          <w:rFonts w:ascii="Arial Narrow" w:hAnsi="Arial Narrow" w:cs="Arial"/>
          <w:sz w:val="20"/>
        </w:rPr>
        <w:t>Type your analysis (</w:t>
      </w:r>
      <w:r w:rsidRPr="50924FAE">
        <w:rPr>
          <w:rFonts w:ascii="Arial Narrow" w:hAnsi="Arial Narrow" w:cs="Arial"/>
          <w:b/>
          <w:bCs/>
          <w:sz w:val="20"/>
        </w:rPr>
        <w:t>no more than 3 pages, including the prompt</w:t>
      </w:r>
      <w:r w:rsidRPr="50924FAE">
        <w:rPr>
          <w:rFonts w:ascii="Arial Narrow" w:hAnsi="Arial Narrow" w:cs="Arial"/>
          <w:sz w:val="20"/>
        </w:rPr>
        <w:t>) in Arial 11-point, single-spaced font, within the brackets following the prompt. If appropriate, you may include tables, charts, graphs, or other diagrams that you have prepared by inserting them into your analysis. However, the total length of your analysis, including any graphic elements, may not exceed 3 pages. The previous pages of instructions and prompts do not count toward your page limit. Your submission cannot contain hyperlinks to any materials.</w:t>
      </w:r>
    </w:p>
    <w:p w14:paraId="54BACBD8" w14:textId="77777777" w:rsidR="00C857BD" w:rsidRDefault="00C857BD" w:rsidP="00C857BD">
      <w:pPr>
        <w:spacing w:after="0"/>
      </w:pPr>
    </w:p>
    <w:p w14:paraId="77C10FD1" w14:textId="1A25427A" w:rsidR="00E14DCF" w:rsidRPr="00C00536" w:rsidRDefault="00532DC9" w:rsidP="00C857BD">
      <w:pPr>
        <w:pStyle w:val="Prompt"/>
        <w:tabs>
          <w:tab w:val="clear" w:pos="360"/>
        </w:tabs>
        <w:spacing w:before="120"/>
        <w:ind w:left="0" w:right="-86" w:firstLine="0"/>
      </w:pPr>
      <w:r>
        <w:t xml:space="preserve">Using the Communication Standards and/or the Linguistic Cultures Standards from the Massachusetts World Languages </w:t>
      </w:r>
      <w:r w:rsidR="004D51B8">
        <w:t xml:space="preserve">Curriculum </w:t>
      </w:r>
      <w:r>
        <w:t>Framework – 2021, p</w:t>
      </w:r>
      <w:r w:rsidR="00E14DCF">
        <w:t>repare a</w:t>
      </w:r>
      <w:r w:rsidR="00006FEA">
        <w:t xml:space="preserve"> well-</w:t>
      </w:r>
      <w:r w:rsidR="00E14DCF">
        <w:t xml:space="preserve">organized, </w:t>
      </w:r>
      <w:proofErr w:type="spellStart"/>
      <w:r w:rsidR="00E72EF4">
        <w:t>multiparagraph</w:t>
      </w:r>
      <w:proofErr w:type="spellEnd"/>
      <w:r w:rsidR="00E72EF4">
        <w:t xml:space="preserve"> response written in Spanish </w:t>
      </w:r>
      <w:r w:rsidR="7FB24554">
        <w:t>in which you demonstrate the knowledge of the content assessed by</w:t>
      </w:r>
      <w:r w:rsidR="00E14DCF">
        <w:t xml:space="preserve"> Objective </w:t>
      </w:r>
      <w:r w:rsidR="00E72EF4">
        <w:t>0013</w:t>
      </w:r>
      <w:r w:rsidR="4672C2A1">
        <w:t xml:space="preserve"> and further elaborated by the descriptive statement(s) you have selected in relation to your stated topic. </w:t>
      </w:r>
      <w:r w:rsidR="00DC282F">
        <w:t>Your written response should reflect complex, concrete topics of personal, general, social, academic, or professional significance</w:t>
      </w:r>
      <w:r w:rsidR="00E14DCF">
        <w:t>.</w:t>
      </w:r>
    </w:p>
    <w:p w14:paraId="0FE52664" w14:textId="21E14C16" w:rsidR="001A01B0" w:rsidRPr="00C00536" w:rsidRDefault="00E14DCF" w:rsidP="00AE5541">
      <w:pPr>
        <w:pStyle w:val="paragraph"/>
        <w:spacing w:before="0" w:beforeAutospacing="0" w:after="240" w:afterAutospacing="0"/>
        <w:textAlignment w:val="baseline"/>
        <w:rPr>
          <w:rFonts w:ascii="Arial" w:hAnsi="Arial"/>
          <w:sz w:val="22"/>
        </w:rPr>
      </w:pPr>
      <w:r w:rsidRPr="00C00536">
        <w:rPr>
          <w:rFonts w:ascii="Arial" w:hAnsi="Arial"/>
          <w:sz w:val="22"/>
        </w:rPr>
        <w:t>[</w:t>
      </w:r>
      <w:r w:rsidR="00AE5541">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14C5" w14:textId="77777777" w:rsidR="003C7AFE" w:rsidRDefault="003C7AFE" w:rsidP="00861839">
      <w:pPr>
        <w:spacing w:after="0"/>
      </w:pPr>
      <w:r>
        <w:separator/>
      </w:r>
    </w:p>
  </w:endnote>
  <w:endnote w:type="continuationSeparator" w:id="0">
    <w:p w14:paraId="7D874781" w14:textId="77777777" w:rsidR="003C7AFE" w:rsidRDefault="003C7AFE"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shd w:val="clear" w:color="auto" w:fill="E6E6E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shd w:val="clear" w:color="auto" w:fill="E6E6E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shd w:val="clear" w:color="auto" w:fill="E6E6E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5576" w14:textId="6EA7BD9C" w:rsidR="00613E78" w:rsidRPr="00DD0D0D" w:rsidRDefault="00613E78" w:rsidP="00613E78">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bookmarkStart w:id="13" w:name="_Hlk89879985"/>
    <w:bookmarkStart w:id="14" w:name="_Hlk89879986"/>
    <w:bookmarkStart w:id="15" w:name="_Hlk89880703"/>
    <w:bookmarkStart w:id="16" w:name="_Hlk89880704"/>
    <w:bookmarkStart w:id="17" w:name="_Hlk89881589"/>
    <w:bookmarkStart w:id="18" w:name="_Hlk89881590"/>
    <w:bookmarkStart w:id="19" w:name="_Hlk89882317"/>
    <w:bookmarkStart w:id="20" w:name="_Hlk89882318"/>
    <w:bookmarkStart w:id="21" w:name="_Hlk89882626"/>
    <w:bookmarkStart w:id="22" w:name="_Hlk89882627"/>
    <w:bookmarkStart w:id="23" w:name="_Hlk89883156"/>
    <w:bookmarkStart w:id="24" w:name="_Hlk89883157"/>
    <w:bookmarkStart w:id="25" w:name="_Hlk89883170"/>
    <w:bookmarkStart w:id="26" w:name="_Hlk89883171"/>
    <w:bookmarkStart w:id="27" w:name="_Hlk89883658"/>
    <w:bookmarkStart w:id="28" w:name="_Hlk89883659"/>
    <w:r w:rsidRPr="00DD0D0D">
      <w:rPr>
        <w:rFonts w:ascii="Arial" w:hAnsi="Arial"/>
        <w:sz w:val="18"/>
        <w:szCs w:val="18"/>
      </w:rPr>
      <w:t>Copyright © 202</w:t>
    </w:r>
    <w:r w:rsidR="008D12E7">
      <w:rPr>
        <w:rFonts w:ascii="Arial" w:hAnsi="Arial"/>
        <w:sz w:val="18"/>
        <w:szCs w:val="18"/>
      </w:rPr>
      <w:t>5</w:t>
    </w:r>
    <w:r w:rsidRPr="00DD0D0D">
      <w:rPr>
        <w:rFonts w:ascii="Arial" w:hAnsi="Arial"/>
        <w:sz w:val="18"/>
        <w:szCs w:val="18"/>
      </w:rPr>
      <w:t xml:space="preserve"> Massachusetts Department of Elementary and Secondary Education</w:t>
    </w:r>
  </w:p>
  <w:p w14:paraId="5E8943DE" w14:textId="77777777" w:rsidR="00613E78" w:rsidRPr="00DD0D0D" w:rsidRDefault="00613E78" w:rsidP="00613E78">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CE27889" w:rsidR="001A01B0" w:rsidRPr="00613E78" w:rsidRDefault="00613E78" w:rsidP="00613E78">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13540B">
      <w:rPr>
        <w:rFonts w:ascii="Arial" w:hAnsi="Arial"/>
        <w:sz w:val="16"/>
        <w:szCs w:val="16"/>
      </w:rPr>
      <w:t xml:space="preserve">OP </w:t>
    </w:r>
    <w:r w:rsidRPr="00120C7D">
      <w:rPr>
        <w:rFonts w:ascii="Arial" w:hAnsi="Arial"/>
        <w:sz w:val="16"/>
        <w:szCs w:val="16"/>
      </w:rPr>
      <w:t>1.0</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56CBDCE5" w:rsidR="00E14DCF" w:rsidRDefault="00E14DCF" w:rsidP="00E14DCF">
    <w:pPr>
      <w:pStyle w:val="Footer"/>
      <w:tabs>
        <w:tab w:val="clear" w:pos="9360"/>
        <w:tab w:val="right" w:pos="8730"/>
      </w:tabs>
      <w:rPr>
        <w:rFonts w:ascii="Arial" w:hAnsi="Arial"/>
        <w:color w:val="404040" w:themeColor="text1" w:themeTint="BF"/>
        <w:sz w:val="16"/>
        <w:szCs w:val="16"/>
      </w:rPr>
    </w:pPr>
    <w:r w:rsidRPr="00613E78">
      <w:rPr>
        <w:rFonts w:ascii="Arial" w:hAnsi="Arial"/>
        <w:color w:val="404040" w:themeColor="text1" w:themeTint="BF"/>
        <w:sz w:val="18"/>
        <w:szCs w:val="18"/>
      </w:rPr>
      <w:t>Copyright © 202</w:t>
    </w:r>
    <w:r w:rsidR="008D12E7">
      <w:rPr>
        <w:rFonts w:ascii="Arial" w:hAnsi="Arial"/>
        <w:color w:val="404040" w:themeColor="text1" w:themeTint="BF"/>
        <w:sz w:val="18"/>
        <w:szCs w:val="18"/>
      </w:rPr>
      <w:t>5</w:t>
    </w:r>
    <w:r w:rsidRPr="00613E78">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145974">
      <w:rPr>
        <w:rFonts w:ascii="Arial" w:hAnsi="Arial"/>
        <w:color w:val="404040" w:themeColor="text1" w:themeTint="BF"/>
        <w:sz w:val="16"/>
        <w:szCs w:val="16"/>
      </w:rPr>
      <w:t xml:space="preserve">Page </w:t>
    </w:r>
    <w:r w:rsidRPr="00145974">
      <w:rPr>
        <w:rFonts w:ascii="Arial" w:hAnsi="Arial"/>
        <w:color w:val="404040" w:themeColor="text1" w:themeTint="BF"/>
        <w:sz w:val="16"/>
        <w:szCs w:val="16"/>
      </w:rPr>
      <w:fldChar w:fldCharType="begin"/>
    </w:r>
    <w:r w:rsidRPr="00145974">
      <w:rPr>
        <w:rFonts w:ascii="Arial" w:hAnsi="Arial"/>
        <w:color w:val="404040" w:themeColor="text1" w:themeTint="BF"/>
        <w:sz w:val="16"/>
        <w:szCs w:val="16"/>
      </w:rPr>
      <w:instrText xml:space="preserve"> PAGE   \* MERGEFORMAT </w:instrText>
    </w:r>
    <w:r w:rsidRPr="00145974">
      <w:rPr>
        <w:rFonts w:ascii="Arial" w:hAnsi="Arial"/>
        <w:color w:val="404040" w:themeColor="text1" w:themeTint="BF"/>
        <w:sz w:val="16"/>
        <w:szCs w:val="16"/>
      </w:rPr>
      <w:fldChar w:fldCharType="separate"/>
    </w:r>
    <w:r w:rsidRPr="00145974">
      <w:rPr>
        <w:rFonts w:ascii="Arial" w:hAnsi="Arial"/>
        <w:noProof/>
        <w:color w:val="404040" w:themeColor="text1" w:themeTint="BF"/>
        <w:sz w:val="16"/>
        <w:szCs w:val="16"/>
      </w:rPr>
      <w:t>3</w:t>
    </w:r>
    <w:r w:rsidRPr="0014597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shd w:val="clear" w:color="auto" w:fill="E6E6E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shd w:val="clear" w:color="auto" w:fill="E6E6E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shd w:val="clear" w:color="auto" w:fill="E6E6E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496A046B" w:rsidR="00E14DCF" w:rsidRDefault="00E14DCF" w:rsidP="00E14DCF">
    <w:pPr>
      <w:pStyle w:val="Footer"/>
      <w:tabs>
        <w:tab w:val="clear" w:pos="9360"/>
        <w:tab w:val="right" w:pos="8730"/>
      </w:tabs>
      <w:rPr>
        <w:rFonts w:ascii="Arial" w:hAnsi="Arial"/>
        <w:color w:val="404040" w:themeColor="text1" w:themeTint="BF"/>
        <w:sz w:val="16"/>
        <w:szCs w:val="16"/>
      </w:rPr>
    </w:pPr>
    <w:r w:rsidRPr="00613E78">
      <w:rPr>
        <w:rFonts w:ascii="Arial" w:hAnsi="Arial"/>
        <w:color w:val="404040" w:themeColor="text1" w:themeTint="BF"/>
        <w:sz w:val="18"/>
        <w:szCs w:val="18"/>
      </w:rPr>
      <w:t>Copyright © 202</w:t>
    </w:r>
    <w:r w:rsidR="008D12E7">
      <w:rPr>
        <w:rFonts w:ascii="Arial" w:hAnsi="Arial"/>
        <w:color w:val="404040" w:themeColor="text1" w:themeTint="BF"/>
        <w:sz w:val="18"/>
        <w:szCs w:val="18"/>
      </w:rPr>
      <w:t>5</w:t>
    </w:r>
    <w:r w:rsidRPr="00613E78">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145974">
      <w:rPr>
        <w:rFonts w:ascii="Arial" w:hAnsi="Arial"/>
        <w:color w:val="404040" w:themeColor="text1" w:themeTint="BF"/>
        <w:sz w:val="16"/>
        <w:szCs w:val="16"/>
      </w:rPr>
      <w:fldChar w:fldCharType="begin"/>
    </w:r>
    <w:r w:rsidRPr="00145974">
      <w:rPr>
        <w:rFonts w:ascii="Arial" w:hAnsi="Arial"/>
        <w:color w:val="404040" w:themeColor="text1" w:themeTint="BF"/>
        <w:sz w:val="16"/>
        <w:szCs w:val="16"/>
      </w:rPr>
      <w:instrText xml:space="preserve"> PAGE   \* MERGEFORMAT </w:instrText>
    </w:r>
    <w:r w:rsidRPr="00145974">
      <w:rPr>
        <w:rFonts w:ascii="Arial" w:hAnsi="Arial"/>
        <w:color w:val="404040" w:themeColor="text1" w:themeTint="BF"/>
        <w:sz w:val="16"/>
        <w:szCs w:val="16"/>
      </w:rPr>
      <w:fldChar w:fldCharType="separate"/>
    </w:r>
    <w:r w:rsidRPr="00145974">
      <w:rPr>
        <w:rFonts w:ascii="Arial" w:hAnsi="Arial"/>
        <w:noProof/>
        <w:color w:val="404040" w:themeColor="text1" w:themeTint="BF"/>
        <w:sz w:val="16"/>
        <w:szCs w:val="16"/>
      </w:rPr>
      <w:t>3</w:t>
    </w:r>
    <w:r w:rsidRPr="00145974">
      <w:rPr>
        <w:rFonts w:ascii="Arial" w:hAnsi="Arial"/>
        <w:noProof/>
        <w:color w:val="404040" w:themeColor="text1" w:themeTint="BF"/>
        <w:sz w:val="16"/>
        <w:szCs w:val="16"/>
      </w:rPr>
      <w:fldChar w:fldCharType="end"/>
    </w:r>
    <w:r w:rsidRPr="00145974">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5A96" w14:textId="77777777" w:rsidR="003C7AFE" w:rsidRDefault="003C7AFE" w:rsidP="00861839">
      <w:pPr>
        <w:spacing w:after="0"/>
      </w:pPr>
      <w:r>
        <w:separator/>
      </w:r>
    </w:p>
  </w:footnote>
  <w:footnote w:type="continuationSeparator" w:id="0">
    <w:p w14:paraId="34645A0A" w14:textId="77777777" w:rsidR="003C7AFE" w:rsidRDefault="003C7AFE"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36A0" w14:textId="4EBFD481" w:rsidR="00F26F57" w:rsidRPr="00AE5541" w:rsidRDefault="00AE5541" w:rsidP="00AE5541">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-Flex</w:t>
    </w:r>
    <w:r>
      <w:rPr>
        <w:rFonts w:ascii="Arial" w:hAnsi="Arial"/>
        <w:b/>
        <w:bCs/>
        <w:sz w:val="18"/>
        <w:szCs w:val="18"/>
      </w:rPr>
      <w:t xml:space="preserve"> Spanish</w:t>
    </w:r>
    <w:r w:rsidRPr="00C61BE4">
      <w:rPr>
        <w:rFonts w:ascii="Arial" w:hAnsi="Arial"/>
        <w:b/>
        <w:bCs/>
        <w:sz w:val="18"/>
        <w:szCs w:val="18"/>
      </w:rPr>
      <w:t xml:space="preserve"> Template: Objective </w:t>
    </w:r>
    <w:r>
      <w:rPr>
        <w:rFonts w:ascii="Arial" w:hAnsi="Arial"/>
        <w:b/>
        <w:bCs/>
        <w:sz w:val="18"/>
        <w:szCs w:val="18"/>
      </w:rPr>
      <w:t>0013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6AE9BF54" w:rsidR="00E14DCF" w:rsidRDefault="00E14DCF" w:rsidP="00E14DCF">
    <w:pPr>
      <w:pStyle w:val="Header"/>
      <w:jc w:val="right"/>
    </w:pPr>
    <w:r w:rsidRPr="00C61BE4">
      <w:rPr>
        <w:rFonts w:ascii="Arial" w:hAnsi="Arial"/>
        <w:b/>
        <w:bCs/>
        <w:sz w:val="18"/>
        <w:szCs w:val="18"/>
      </w:rPr>
      <w:t>MTEL</w:t>
    </w:r>
    <w:bookmarkStart w:id="2" w:name="_Hlk89869955"/>
    <w:r w:rsidR="00613E78" w:rsidRPr="00AA0350">
      <w:rPr>
        <w:rFonts w:ascii="Arial" w:hAnsi="Arial"/>
        <w:b/>
        <w:bCs/>
        <w:sz w:val="18"/>
        <w:szCs w:val="18"/>
        <w:vertAlign w:val="superscript"/>
      </w:rPr>
      <w:t>®</w:t>
    </w:r>
    <w:bookmarkEnd w:id="2"/>
    <w:r w:rsidRPr="00C61BE4">
      <w:rPr>
        <w:rFonts w:ascii="Arial" w:hAnsi="Arial"/>
        <w:b/>
        <w:bCs/>
        <w:sz w:val="18"/>
        <w:szCs w:val="18"/>
      </w:rPr>
      <w:t>-Flex</w:t>
    </w:r>
    <w:r w:rsidR="00292D41">
      <w:rPr>
        <w:rFonts w:ascii="Arial" w:hAnsi="Arial"/>
        <w:b/>
        <w:bCs/>
        <w:sz w:val="18"/>
        <w:szCs w:val="18"/>
      </w:rPr>
      <w:t xml:space="preserve"> Spanish</w:t>
    </w:r>
    <w:r w:rsidRPr="00C61BE4">
      <w:rPr>
        <w:rFonts w:ascii="Arial" w:hAnsi="Arial"/>
        <w:b/>
        <w:bCs/>
        <w:sz w:val="18"/>
        <w:szCs w:val="18"/>
      </w:rPr>
      <w:t xml:space="preserve"> Template: Objective </w:t>
    </w:r>
    <w:r w:rsidR="00292D41">
      <w:rPr>
        <w:rFonts w:ascii="Arial" w:hAnsi="Arial"/>
        <w:b/>
        <w:bCs/>
        <w:sz w:val="18"/>
        <w:szCs w:val="18"/>
      </w:rPr>
      <w:t>0013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416289778">
    <w:abstractNumId w:val="0"/>
  </w:num>
  <w:num w:numId="2" w16cid:durableId="2073035622">
    <w:abstractNumId w:val="0"/>
    <w:lvlOverride w:ilvl="0">
      <w:startOverride w:val="1"/>
    </w:lvlOverride>
  </w:num>
  <w:num w:numId="3" w16cid:durableId="1838420047">
    <w:abstractNumId w:val="1"/>
  </w:num>
  <w:num w:numId="4" w16cid:durableId="898246246">
    <w:abstractNumId w:val="4"/>
  </w:num>
  <w:num w:numId="5" w16cid:durableId="154494133">
    <w:abstractNumId w:val="2"/>
  </w:num>
  <w:num w:numId="6" w16cid:durableId="173862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D44"/>
    <w:rsid w:val="000069EA"/>
    <w:rsid w:val="00006FEA"/>
    <w:rsid w:val="000D2F2C"/>
    <w:rsid w:val="000F7517"/>
    <w:rsid w:val="0013540B"/>
    <w:rsid w:val="00145974"/>
    <w:rsid w:val="0019739C"/>
    <w:rsid w:val="001A01B0"/>
    <w:rsid w:val="001D69BD"/>
    <w:rsid w:val="00200383"/>
    <w:rsid w:val="002073E7"/>
    <w:rsid w:val="00292D41"/>
    <w:rsid w:val="002A6E34"/>
    <w:rsid w:val="003C29AD"/>
    <w:rsid w:val="003C7AFE"/>
    <w:rsid w:val="00444CBD"/>
    <w:rsid w:val="004D51B8"/>
    <w:rsid w:val="00532DC9"/>
    <w:rsid w:val="005B4EC8"/>
    <w:rsid w:val="005F248A"/>
    <w:rsid w:val="00613E78"/>
    <w:rsid w:val="006569AF"/>
    <w:rsid w:val="00664720"/>
    <w:rsid w:val="006B1CF2"/>
    <w:rsid w:val="007025C4"/>
    <w:rsid w:val="00750CA8"/>
    <w:rsid w:val="0075733F"/>
    <w:rsid w:val="007C2958"/>
    <w:rsid w:val="00861839"/>
    <w:rsid w:val="008A4359"/>
    <w:rsid w:val="008C29F7"/>
    <w:rsid w:val="008D12E7"/>
    <w:rsid w:val="008E0C88"/>
    <w:rsid w:val="00986FD1"/>
    <w:rsid w:val="009C33DF"/>
    <w:rsid w:val="009E008D"/>
    <w:rsid w:val="009F1FED"/>
    <w:rsid w:val="009F3581"/>
    <w:rsid w:val="00A02A4D"/>
    <w:rsid w:val="00A03E77"/>
    <w:rsid w:val="00AD2E50"/>
    <w:rsid w:val="00AE5541"/>
    <w:rsid w:val="00AF66FC"/>
    <w:rsid w:val="00C10010"/>
    <w:rsid w:val="00C857BD"/>
    <w:rsid w:val="00CF7E75"/>
    <w:rsid w:val="00D03AA1"/>
    <w:rsid w:val="00D200E4"/>
    <w:rsid w:val="00D53AD1"/>
    <w:rsid w:val="00DC282F"/>
    <w:rsid w:val="00DC6510"/>
    <w:rsid w:val="00DC7AEF"/>
    <w:rsid w:val="00E14DCF"/>
    <w:rsid w:val="00E6589A"/>
    <w:rsid w:val="00E66967"/>
    <w:rsid w:val="00E72EF4"/>
    <w:rsid w:val="00E8520D"/>
    <w:rsid w:val="00EA4126"/>
    <w:rsid w:val="00F26F57"/>
    <w:rsid w:val="00F5288A"/>
    <w:rsid w:val="00FD137F"/>
    <w:rsid w:val="384C3BA6"/>
    <w:rsid w:val="409B158A"/>
    <w:rsid w:val="4672C2A1"/>
    <w:rsid w:val="50924FAE"/>
    <w:rsid w:val="582F58DF"/>
    <w:rsid w:val="5AB0E7AE"/>
    <w:rsid w:val="605931EB"/>
    <w:rsid w:val="623D6843"/>
    <w:rsid w:val="68A80BCF"/>
    <w:rsid w:val="7FB2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5F24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145974"/>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5F248A"/>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613E78"/>
    <w:rPr>
      <w:b/>
      <w:bCs/>
    </w:rPr>
  </w:style>
  <w:style w:type="character" w:customStyle="1" w:styleId="CommentSubjectChar">
    <w:name w:val="Comment Subject Char"/>
    <w:basedOn w:val="CommentTextChar"/>
    <w:link w:val="CommentSubject"/>
    <w:uiPriority w:val="99"/>
    <w:semiHidden/>
    <w:rsid w:val="00613E78"/>
    <w:rPr>
      <w:rFonts w:eastAsia="Times New Roman" w:cs="Arial"/>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Props1.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604</Words>
  <Characters>3481</Characters>
  <Application>Microsoft Office Word</Application>
  <DocSecurity>0</DocSecurity>
  <Lines>67</Lines>
  <Paragraphs>27</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53</cp:revision>
  <dcterms:created xsi:type="dcterms:W3CDTF">2021-10-18T01:31:00Z</dcterms:created>
  <dcterms:modified xsi:type="dcterms:W3CDTF">2025-10-30T14:31:00Z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